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D1359" w14:textId="2CA07A03" w:rsidR="00BF2887" w:rsidRDefault="00BF2887" w:rsidP="00BF2887">
      <w:pPr>
        <w:pStyle w:val="Heading1"/>
      </w:pPr>
      <w:r>
        <w:t>CURRICULUM AND INSTRUCTION</w:t>
      </w:r>
      <w:r>
        <w:tab/>
        <w:t>08.2323</w:t>
      </w:r>
    </w:p>
    <w:p w14:paraId="127C1B4C" w14:textId="77777777" w:rsidR="00BF2887" w:rsidRDefault="00BF2887" w:rsidP="00BF2887">
      <w:pPr>
        <w:pStyle w:val="policytitle"/>
      </w:pPr>
      <w:r>
        <w:t>Access to Electronic Media</w:t>
      </w:r>
    </w:p>
    <w:p w14:paraId="3E2FDD8B" w14:textId="77777777" w:rsidR="00BF2887" w:rsidRDefault="00BF2887" w:rsidP="00BF2887">
      <w:pPr>
        <w:pStyle w:val="sideheading"/>
        <w:jc w:val="center"/>
      </w:pPr>
      <w:r>
        <w:t>Russellville Independent Schools</w:t>
      </w:r>
    </w:p>
    <w:p w14:paraId="4D52FA68" w14:textId="77777777" w:rsidR="00BF2887" w:rsidRDefault="00BF2887" w:rsidP="00BF2887">
      <w:pPr>
        <w:pStyle w:val="policytext"/>
        <w:jc w:val="center"/>
      </w:pPr>
      <w:r>
        <w:t>(Acceptable Use Policy)</w:t>
      </w:r>
    </w:p>
    <w:p w14:paraId="035D4A9E" w14:textId="77777777" w:rsidR="00BF2887" w:rsidRDefault="00BF2887" w:rsidP="00BF2887">
      <w:pPr>
        <w:pStyle w:val="policytext"/>
        <w:rPr>
          <w:rStyle w:val="ksbanormal"/>
          <w:szCs w:val="24"/>
        </w:rPr>
      </w:pPr>
      <w:r>
        <w:rPr>
          <w:szCs w:val="24"/>
        </w:rPr>
        <w:t xml:space="preserve">The Board supports reasonable access to various information formats </w:t>
      </w:r>
      <w:r>
        <w:rPr>
          <w:rStyle w:val="ksbanormal"/>
          <w:szCs w:val="24"/>
        </w:rPr>
        <w:t>for students, employees and the community and believes it is incumbent upon users to utilize this privilege in an appropriate and responsible manner as required by this policy and related procedures, which apply to all parties who use District technology.</w:t>
      </w:r>
    </w:p>
    <w:p w14:paraId="2D0432EA" w14:textId="77777777" w:rsidR="00BF2887" w:rsidRDefault="00BF2887" w:rsidP="00BF2887">
      <w:pPr>
        <w:pStyle w:val="sideheading"/>
      </w:pPr>
      <w:r>
        <w:rPr>
          <w:szCs w:val="24"/>
        </w:rPr>
        <w:t>Safety Procedures and Guidelines</w:t>
      </w:r>
    </w:p>
    <w:p w14:paraId="15221899" w14:textId="77777777" w:rsidR="00BF2887" w:rsidRDefault="00BF2887" w:rsidP="00BF2887">
      <w:pPr>
        <w:pStyle w:val="policytext"/>
        <w:rPr>
          <w:szCs w:val="24"/>
        </w:rPr>
      </w:pPr>
      <w:r>
        <w:rPr>
          <w:szCs w:val="24"/>
        </w:rPr>
        <w:t xml:space="preserve">The Superintendent shall develop and implement appropriate procedures to provide guidance for access to electronic media </w:t>
      </w:r>
      <w:r w:rsidRPr="00A8263B">
        <w:rPr>
          <w:rStyle w:val="ksbanormal"/>
        </w:rPr>
        <w:t>and authorized communication system(s).</w:t>
      </w:r>
      <w:r>
        <w:rPr>
          <w:szCs w:val="24"/>
        </w:rPr>
        <w:t xml:space="preserve"> Guidelines shall address </w:t>
      </w:r>
      <w:r>
        <w:rPr>
          <w:rStyle w:val="ksbanormal"/>
          <w:szCs w:val="24"/>
        </w:rPr>
        <w:t>teacher supervision of student computer use,</w:t>
      </w:r>
      <w:r>
        <w:rPr>
          <w:szCs w:val="24"/>
        </w:rPr>
        <w:t xml:space="preserve"> ethical use of electronic media (</w:t>
      </w:r>
      <w:r>
        <w:rPr>
          <w:rStyle w:val="ksbanormal"/>
          <w:szCs w:val="24"/>
        </w:rPr>
        <w:t>including, but not limited to, the Internet, e-mail, and other District technological resources</w:t>
      </w:r>
      <w:r>
        <w:rPr>
          <w:szCs w:val="24"/>
        </w:rPr>
        <w:t xml:space="preserve">), and issues of privacy versus administrative review of electronic files and communications. </w:t>
      </w:r>
      <w:r>
        <w:rPr>
          <w:rStyle w:val="ksbanormal"/>
          <w:szCs w:val="24"/>
        </w:rPr>
        <w:t>In addition, guidelines</w:t>
      </w:r>
      <w:r>
        <w:rPr>
          <w:szCs w:val="24"/>
        </w:rPr>
        <w:t xml:space="preserve"> shall prohibit utilization of networks for prohibited or illegal activities, the intentional spreading of embedded messages, or the use of other programs with the potential of damaging or destroying programs or data.</w:t>
      </w:r>
    </w:p>
    <w:p w14:paraId="58165409" w14:textId="77777777" w:rsidR="00BF2887" w:rsidRPr="00A8263B" w:rsidRDefault="00BF2887" w:rsidP="00BF2887">
      <w:pPr>
        <w:pStyle w:val="policytext"/>
        <w:rPr>
          <w:rStyle w:val="ksbanormal"/>
        </w:rPr>
      </w:pPr>
      <w:r w:rsidRPr="00A8263B">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6BA2CEC9" w14:textId="77777777" w:rsidR="00BF2887" w:rsidRDefault="00BF2887" w:rsidP="00BF2887">
      <w:pPr>
        <w:pStyle w:val="policytext"/>
        <w:rPr>
          <w:rStyle w:val="ksbanormal"/>
          <w:szCs w:val="24"/>
        </w:rPr>
      </w:pPr>
      <w:r w:rsidRPr="00A8263B">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Pr>
          <w:rStyle w:val="ksbanormal"/>
          <w:szCs w:val="24"/>
        </w:rPr>
        <w:t>Students shall be provided instruction about appropriate online behavior, including interacting with other individuals on social networking sites and in chat rooms and cyberbullying awareness and response.</w:t>
      </w:r>
    </w:p>
    <w:p w14:paraId="5FE3D5FA" w14:textId="77777777" w:rsidR="00BF2887" w:rsidRDefault="00BF2887" w:rsidP="00BF2887">
      <w:pPr>
        <w:pStyle w:val="policytext"/>
        <w:rPr>
          <w:rStyle w:val="ksbanormal"/>
        </w:rPr>
      </w:pPr>
      <w:r>
        <w:rPr>
          <w:rStyle w:val="ksbanormal"/>
        </w:rPr>
        <w:t xml:space="preserve">Internet safety measures, which shall apply to all District-owned devices with Internet access, </w:t>
      </w:r>
      <w:r w:rsidRPr="00A8263B">
        <w:rPr>
          <w:rStyle w:val="ksbanormal"/>
        </w:rPr>
        <w:t>District-managed systems and accounts, and</w:t>
      </w:r>
      <w:r>
        <w:rPr>
          <w:rStyle w:val="ksbanormal"/>
        </w:rPr>
        <w:t xml:space="preserve"> personal devices that are permitted to access the District’s network, shall be implemented that effectively address the following</w:t>
      </w:r>
      <w:r w:rsidRPr="00A8263B">
        <w:rPr>
          <w:rStyle w:val="ksbanormal"/>
        </w:rPr>
        <w:t>, regardless of the time, place, and means of utilization:</w:t>
      </w:r>
    </w:p>
    <w:p w14:paraId="4294B375" w14:textId="77777777" w:rsidR="00BF2887" w:rsidRDefault="00BF2887" w:rsidP="00BF2887">
      <w:pPr>
        <w:pStyle w:val="policytext"/>
        <w:numPr>
          <w:ilvl w:val="0"/>
          <w:numId w:val="1"/>
        </w:numPr>
        <w:tabs>
          <w:tab w:val="clear" w:pos="720"/>
          <w:tab w:val="num" w:pos="432"/>
        </w:tabs>
        <w:ind w:left="432"/>
        <w:textAlignment w:val="auto"/>
        <w:rPr>
          <w:rStyle w:val="ksbanormal"/>
          <w:szCs w:val="24"/>
        </w:rPr>
      </w:pPr>
      <w:r>
        <w:rPr>
          <w:rStyle w:val="ksbanormal"/>
          <w:szCs w:val="24"/>
        </w:rPr>
        <w:t>Controlling access by minors to inappropriate matter on the Internet and World Wide Web;</w:t>
      </w:r>
    </w:p>
    <w:p w14:paraId="5DB56EF6" w14:textId="77777777" w:rsidR="00BF2887" w:rsidRDefault="00BF2887" w:rsidP="00BF2887">
      <w:pPr>
        <w:pStyle w:val="policytext"/>
        <w:numPr>
          <w:ilvl w:val="0"/>
          <w:numId w:val="1"/>
        </w:numPr>
        <w:tabs>
          <w:tab w:val="clear" w:pos="720"/>
          <w:tab w:val="num" w:pos="432"/>
        </w:tabs>
        <w:ind w:left="432"/>
        <w:textAlignment w:val="auto"/>
        <w:rPr>
          <w:rStyle w:val="ksbanormal"/>
          <w:szCs w:val="24"/>
        </w:rPr>
      </w:pPr>
      <w:r>
        <w:rPr>
          <w:rStyle w:val="ksbanormal"/>
          <w:szCs w:val="24"/>
        </w:rPr>
        <w:t>Safety and security of minors when they are using electronic mail, chat rooms, and other forms of direct electronic communications;</w:t>
      </w:r>
    </w:p>
    <w:p w14:paraId="146EBCF2" w14:textId="77777777" w:rsidR="00BF2887" w:rsidRDefault="00BF2887" w:rsidP="00BF2887">
      <w:pPr>
        <w:pStyle w:val="policytext"/>
        <w:numPr>
          <w:ilvl w:val="0"/>
          <w:numId w:val="1"/>
        </w:numPr>
        <w:tabs>
          <w:tab w:val="clear" w:pos="720"/>
          <w:tab w:val="num" w:pos="432"/>
        </w:tabs>
        <w:ind w:left="432"/>
        <w:textAlignment w:val="auto"/>
        <w:rPr>
          <w:rStyle w:val="ksbanormal"/>
          <w:szCs w:val="24"/>
        </w:rPr>
      </w:pPr>
      <w:r>
        <w:rPr>
          <w:rStyle w:val="ksbanormal"/>
          <w:szCs w:val="24"/>
        </w:rPr>
        <w:t>Preventing unauthorized access, including “hacking’ and other unlawful activities by minors online;</w:t>
      </w:r>
    </w:p>
    <w:p w14:paraId="775340C4" w14:textId="77777777" w:rsidR="00BF2887" w:rsidRDefault="00BF2887" w:rsidP="00BF2887">
      <w:pPr>
        <w:pStyle w:val="policytext"/>
        <w:numPr>
          <w:ilvl w:val="0"/>
          <w:numId w:val="1"/>
        </w:numPr>
        <w:tabs>
          <w:tab w:val="clear" w:pos="720"/>
          <w:tab w:val="num" w:pos="432"/>
        </w:tabs>
        <w:ind w:left="432"/>
        <w:textAlignment w:val="auto"/>
        <w:rPr>
          <w:rStyle w:val="ksbanormal"/>
          <w:szCs w:val="24"/>
        </w:rPr>
      </w:pPr>
      <w:r>
        <w:rPr>
          <w:rStyle w:val="ksbanormal"/>
          <w:szCs w:val="24"/>
        </w:rPr>
        <w:t>Unauthorized disclosure, use and dissemination of personal information regarding minors; and</w:t>
      </w:r>
    </w:p>
    <w:p w14:paraId="4FE88987" w14:textId="77777777" w:rsidR="00BF2887" w:rsidRDefault="00BF2887" w:rsidP="00BF2887">
      <w:pPr>
        <w:pStyle w:val="policytext"/>
        <w:numPr>
          <w:ilvl w:val="0"/>
          <w:numId w:val="1"/>
        </w:numPr>
        <w:tabs>
          <w:tab w:val="clear" w:pos="720"/>
          <w:tab w:val="num" w:pos="432"/>
        </w:tabs>
        <w:ind w:left="432"/>
        <w:textAlignment w:val="auto"/>
        <w:rPr>
          <w:rStyle w:val="ksbanormal"/>
          <w:szCs w:val="24"/>
        </w:rPr>
      </w:pPr>
      <w:r>
        <w:rPr>
          <w:rStyle w:val="ksbanormal"/>
          <w:szCs w:val="24"/>
        </w:rPr>
        <w:t>Restricting minors’ access to materials harmful to them.</w:t>
      </w:r>
    </w:p>
    <w:p w14:paraId="26F0D04B" w14:textId="77777777" w:rsidR="00BF2887" w:rsidRDefault="00BF2887" w:rsidP="00BF2887">
      <w:pPr>
        <w:pStyle w:val="policytext"/>
        <w:rPr>
          <w:rStyle w:val="ksbanormal"/>
        </w:rPr>
      </w:pPr>
      <w:r>
        <w:rPr>
          <w:rStyle w:val="ksbanormal"/>
        </w:rPr>
        <w:br w:type="page"/>
      </w:r>
    </w:p>
    <w:p w14:paraId="7F739553" w14:textId="2375824F" w:rsidR="00BF2887" w:rsidRDefault="00BF2887" w:rsidP="00BF2887">
      <w:pPr>
        <w:pStyle w:val="Heading1"/>
      </w:pPr>
      <w:r>
        <w:lastRenderedPageBreak/>
        <w:t>CURRICULUM AND INSTRUCTION</w:t>
      </w:r>
      <w:r>
        <w:tab/>
        <w:t>08.2323</w:t>
      </w:r>
    </w:p>
    <w:p w14:paraId="10348751" w14:textId="77777777" w:rsidR="00BF2887" w:rsidRDefault="00BF2887" w:rsidP="00BF2887">
      <w:pPr>
        <w:pStyle w:val="Heading1"/>
      </w:pPr>
      <w:r>
        <w:rPr>
          <w:szCs w:val="24"/>
        </w:rPr>
        <w:tab/>
      </w:r>
      <w:r>
        <w:t>(Continued)</w:t>
      </w:r>
    </w:p>
    <w:p w14:paraId="4A37F322" w14:textId="77777777" w:rsidR="00BF2887" w:rsidRDefault="00BF2887" w:rsidP="00BF2887">
      <w:pPr>
        <w:pStyle w:val="policytitle"/>
      </w:pPr>
      <w:r>
        <w:t>Access to Electronic Media</w:t>
      </w:r>
    </w:p>
    <w:p w14:paraId="5F774ED8" w14:textId="77777777" w:rsidR="00BF2887" w:rsidRDefault="00BF2887" w:rsidP="00BF2887">
      <w:pPr>
        <w:pStyle w:val="sideheading"/>
      </w:pPr>
      <w:r w:rsidRPr="002305BB">
        <w:t>Safety Procedures and Guidelines (continued)</w:t>
      </w:r>
    </w:p>
    <w:p w14:paraId="7F189918" w14:textId="77777777" w:rsidR="00BF2887" w:rsidRDefault="00BF2887" w:rsidP="00BF2887">
      <w:pPr>
        <w:pStyle w:val="policytext"/>
        <w:rPr>
          <w:rStyle w:val="ksbanormal"/>
        </w:rPr>
      </w:pPr>
      <w:r>
        <w:rPr>
          <w:rStyle w:val="ksbanormal"/>
        </w:rPr>
        <w:t>A technology protection measure may be disabled by the Board’s designee during use by an adult to enable access for bona fide research or other lawful purpose.</w:t>
      </w:r>
    </w:p>
    <w:p w14:paraId="6DB62BBF" w14:textId="77777777" w:rsidR="00BF2887" w:rsidRPr="00CC7948" w:rsidRDefault="00BF2887" w:rsidP="00BF2887">
      <w:pPr>
        <w:pStyle w:val="policytext"/>
      </w:pPr>
      <w:r>
        <w:rPr>
          <w:rStyle w:val="ksbanormal"/>
        </w:rPr>
        <w:t>The District shall provide reasonable public notice of, and at least one (1) public hearing or meeting to address and communicate its initial Internet safety measures.</w:t>
      </w:r>
    </w:p>
    <w:p w14:paraId="00B92C50" w14:textId="77777777" w:rsidR="00BF2887" w:rsidRDefault="00BF2887" w:rsidP="00BF2887">
      <w:pPr>
        <w:pStyle w:val="policytext"/>
        <w:rPr>
          <w:rStyle w:val="ksbanormal"/>
          <w:szCs w:val="24"/>
        </w:rPr>
      </w:pPr>
      <w:r>
        <w:rPr>
          <w:rStyle w:val="ksbanormal"/>
        </w:rPr>
        <w:t>Specific expectations for appropriate Internet use shall</w:t>
      </w:r>
      <w:r>
        <w:rPr>
          <w:rStyle w:val="ksbanormal"/>
          <w:szCs w:val="24"/>
        </w:rPr>
        <w:t xml:space="preserve"> be reflected in the District’s code of acceptable behavior and discipline including appropriate orientation for staff and students.</w:t>
      </w:r>
    </w:p>
    <w:p w14:paraId="5AE59828" w14:textId="77777777" w:rsidR="00BF2887" w:rsidRDefault="00BF2887" w:rsidP="00BF2887">
      <w:pPr>
        <w:pStyle w:val="sideheading"/>
        <w:rPr>
          <w:szCs w:val="24"/>
        </w:rPr>
      </w:pPr>
      <w:r>
        <w:rPr>
          <w:szCs w:val="24"/>
        </w:rPr>
        <w:t>Permission/Agreement Form</w:t>
      </w:r>
    </w:p>
    <w:p w14:paraId="350B1EFC" w14:textId="77777777" w:rsidR="00BF2887" w:rsidRDefault="00BF2887" w:rsidP="00BF2887">
      <w:pPr>
        <w:pStyle w:val="policytext"/>
        <w:rPr>
          <w:szCs w:val="24"/>
        </w:rPr>
      </w:pPr>
      <w:r w:rsidRPr="00A8263B">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06B0706F" w14:textId="77777777" w:rsidR="00BF2887" w:rsidRDefault="00BF2887" w:rsidP="00BF2887">
      <w:pPr>
        <w:pStyle w:val="policytext"/>
        <w:rPr>
          <w:rStyle w:val="ksbanormal"/>
        </w:rPr>
      </w:pPr>
      <w:r>
        <w:rPr>
          <w:szCs w:val="24"/>
        </w:rPr>
        <w:t xml:space="preserve">The required permission/agreement </w:t>
      </w:r>
      <w:r w:rsidRPr="00A8263B">
        <w:rPr>
          <w:rStyle w:val="ksbanormal"/>
        </w:rPr>
        <w:t>materials</w:t>
      </w:r>
      <w:r>
        <w:rPr>
          <w:szCs w:val="24"/>
        </w:rPr>
        <w:t xml:space="preserve">, which shall specify acceptable uses, rules of online behavior, access privileges, and penalties for policy/procedural violations, must be </w:t>
      </w:r>
      <w:r w:rsidRPr="00A8263B">
        <w:rPr>
          <w:rStyle w:val="ksbanormal"/>
        </w:rPr>
        <w:t>acknowledged</w:t>
      </w:r>
      <w:r>
        <w:rPr>
          <w:szCs w:val="24"/>
        </w:rPr>
        <w:t xml:space="preserve"> by the parent or legal guardian of minor students (those under 18 years of age) and also by the student. In order to </w:t>
      </w:r>
      <w:r w:rsidRPr="00A8263B">
        <w:rPr>
          <w:rStyle w:val="ksbanormal"/>
        </w:rPr>
        <w:t>opt-out,</w:t>
      </w:r>
      <w:r>
        <w:rPr>
          <w:szCs w:val="24"/>
        </w:rPr>
        <w:t xml:space="preserve"> modify or rescind the agreement, the student's parent/guardian (or the student who is at least 18 years old) must provide the Superintendent with a written request.</w:t>
      </w:r>
    </w:p>
    <w:p w14:paraId="39D5FF5B" w14:textId="77777777" w:rsidR="00BF2887" w:rsidRDefault="00BF2887" w:rsidP="00BF2887">
      <w:pPr>
        <w:pStyle w:val="sideheading"/>
      </w:pPr>
      <w:r>
        <w:t>Employee Use</w:t>
      </w:r>
    </w:p>
    <w:p w14:paraId="61B22644" w14:textId="77777777" w:rsidR="00BF2887" w:rsidRDefault="00BF2887" w:rsidP="00BF2887">
      <w:pPr>
        <w:pStyle w:val="policytext"/>
      </w:pPr>
      <w:r>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A8263B">
        <w:rPr>
          <w:rStyle w:val="ksbanormal"/>
        </w:rPr>
        <w:t>authentication credentials</w:t>
      </w:r>
      <w:r>
        <w:t>.</w:t>
      </w:r>
    </w:p>
    <w:p w14:paraId="0A72E13D" w14:textId="77777777" w:rsidR="00BF2887" w:rsidRDefault="00BF2887" w:rsidP="00BF2887">
      <w:pPr>
        <w:pStyle w:val="policytext"/>
        <w:rPr>
          <w:rStyle w:val="ksbanormal"/>
        </w:rPr>
      </w:pPr>
      <w:r>
        <w:t xml:space="preserve">Employees </w:t>
      </w:r>
      <w:r>
        <w:rPr>
          <w:rStyle w:val="ksbanormal"/>
        </w:rPr>
        <w:t>are encouraged to</w:t>
      </w:r>
      <w:r>
        <w:t xml:space="preserve"> use electronic mail </w:t>
      </w:r>
      <w:r>
        <w:rPr>
          <w:rStyle w:val="ksbanormal"/>
        </w:rPr>
        <w:t>and other District technology resources</w:t>
      </w:r>
      <w:r>
        <w:t xml:space="preserve"> </w:t>
      </w:r>
      <w:r>
        <w:rPr>
          <w:rStyle w:val="ksbanormal"/>
        </w:rPr>
        <w:t xml:space="preserve">to promote student learning and communication with the home and education-related entities. If those resources are used, they shall be used </w:t>
      </w:r>
      <w:r>
        <w:t>for purposes directly related to work-related activities</w:t>
      </w:r>
      <w:r>
        <w:rPr>
          <w:rStyle w:val="ksbanormal"/>
        </w:rPr>
        <w:t>.</w:t>
      </w:r>
    </w:p>
    <w:p w14:paraId="74378F2A" w14:textId="77777777" w:rsidR="00BF2887" w:rsidRDefault="00BF2887" w:rsidP="00BF2887">
      <w:pPr>
        <w:pStyle w:val="policytext"/>
        <w:rPr>
          <w:rStyle w:val="ksbanormal"/>
        </w:rPr>
      </w:pPr>
      <w:r>
        <w:rPr>
          <w:rStyle w:val="ksbanormal"/>
        </w:rPr>
        <w:t>Technology-based materials, activities and communication tools shall be appropriate for and within the range of the knowledge, understanding, age and maturity of students with whom they are used.</w:t>
      </w:r>
    </w:p>
    <w:p w14:paraId="127C2C55" w14:textId="0DF5CEC0" w:rsidR="00BF2887" w:rsidRPr="00A8263B" w:rsidRDefault="00BF2887" w:rsidP="00BF2887">
      <w:pPr>
        <w:pStyle w:val="policytext"/>
        <w:rPr>
          <w:rStyle w:val="ksbanormal"/>
        </w:rPr>
      </w:pPr>
      <w:r w:rsidRPr="00A8263B">
        <w:t xml:space="preserve">In accordance with </w:t>
      </w:r>
      <w:hyperlink r:id="rId7" w:history="1">
        <w:r w:rsidR="00454B88">
          <w:rPr>
            <w:rStyle w:val="Hyperlink"/>
          </w:rPr>
          <w:t>KRS 160.145</w:t>
        </w:r>
      </w:hyperlink>
      <w:r w:rsidRPr="00A8263B">
        <w:t xml:space="preserve">, the Board shall designate a traceable communication for District employees and </w:t>
      </w:r>
      <w:r w:rsidRPr="0072725F">
        <w:t xml:space="preserve">qualified school </w:t>
      </w:r>
      <w:r w:rsidRPr="00A8263B">
        <w:t>volunteers to communicate electronically with students</w:t>
      </w:r>
      <w:r w:rsidRPr="0072725F">
        <w:t xml:space="preserve"> enrolled in the District.</w:t>
      </w:r>
      <w:r w:rsidRPr="00CC7948">
        <w:rPr>
          <w:rStyle w:val="ksbanormal"/>
        </w:rPr>
        <w:t xml:space="preserve"> </w:t>
      </w:r>
      <w:r w:rsidRPr="00F75F57">
        <w:rPr>
          <w:rStyle w:val="ksbanormal"/>
        </w:rPr>
        <w:t xml:space="preserve">A District employee or </w:t>
      </w:r>
      <w:r w:rsidRPr="00C80B0A">
        <w:rPr>
          <w:rStyle w:val="ksbanormal"/>
        </w:rPr>
        <w:t>qualified school</w:t>
      </w:r>
      <w:r>
        <w:rPr>
          <w:rStyle w:val="ksbanormal"/>
        </w:rPr>
        <w:t xml:space="preserve"> </w:t>
      </w:r>
      <w:r w:rsidRPr="00F75F57">
        <w:rPr>
          <w:rStyle w:val="ksbanormal"/>
        </w:rPr>
        <w:t xml:space="preserve">volunteer shall not </w:t>
      </w:r>
      <w:r w:rsidRPr="00C80B0A">
        <w:rPr>
          <w:rStyle w:val="ksbanormal"/>
        </w:rPr>
        <w:t xml:space="preserve">engage in </w:t>
      </w:r>
      <w:r w:rsidRPr="0072725F">
        <w:t>unauthorized electronic communication.</w:t>
      </w:r>
    </w:p>
    <w:p w14:paraId="40BD65E9" w14:textId="77777777" w:rsidR="00BF2887" w:rsidRPr="00CC7948" w:rsidRDefault="00BF2887" w:rsidP="00BF2887">
      <w:pPr>
        <w:pStyle w:val="policytext"/>
        <w:rPr>
          <w:rStyle w:val="ksbanormal"/>
        </w:rPr>
      </w:pPr>
      <w:r>
        <w:rPr>
          <w:rStyle w:val="ksbanormal"/>
        </w:rPr>
        <w:t xml:space="preserve">Networking, communication </w:t>
      </w:r>
      <w:r w:rsidRPr="00A8263B">
        <w:rPr>
          <w:rStyle w:val="ksbanormal"/>
        </w:rPr>
        <w:t>systems,</w:t>
      </w:r>
      <w:r>
        <w:rPr>
          <w:rStyle w:val="ksbanormal"/>
        </w:rPr>
        <w:t xml:space="preserve"> and other options offering </w:t>
      </w:r>
      <w:r w:rsidRPr="00A8263B">
        <w:rPr>
          <w:rStyle w:val="ksbanormal"/>
        </w:rPr>
        <w:t>the ability to communicate directly with students</w:t>
      </w:r>
      <w:r>
        <w:rPr>
          <w:rStyle w:val="ksbanormal"/>
        </w:rPr>
        <w:t xml:space="preserve"> may be used for the purpose of supplementing classroom instruction and to promote communications with students and parents concerning school-related activities</w:t>
      </w:r>
      <w:r w:rsidRPr="0072725F">
        <w:t>.</w:t>
      </w:r>
    </w:p>
    <w:p w14:paraId="3CFB7BDA" w14:textId="6E14D388" w:rsidR="00BF2887" w:rsidRDefault="00BF2887" w:rsidP="00BF2887">
      <w:pPr>
        <w:pStyle w:val="Heading1"/>
      </w:pPr>
      <w:r>
        <w:rPr>
          <w:smallCaps w:val="0"/>
        </w:rPr>
        <w:br w:type="page"/>
      </w:r>
      <w:r>
        <w:lastRenderedPageBreak/>
        <w:t>CURRICULUM AND INSTRUCTION</w:t>
      </w:r>
      <w:r>
        <w:tab/>
        <w:t>08.2323</w:t>
      </w:r>
    </w:p>
    <w:p w14:paraId="16CB3CBB" w14:textId="77777777" w:rsidR="00BF2887" w:rsidRDefault="00BF2887" w:rsidP="00BF2887">
      <w:pPr>
        <w:pStyle w:val="Heading1"/>
      </w:pPr>
      <w:r>
        <w:rPr>
          <w:szCs w:val="24"/>
        </w:rPr>
        <w:tab/>
      </w:r>
      <w:r>
        <w:t>(Continued)</w:t>
      </w:r>
    </w:p>
    <w:p w14:paraId="0DE57FF1" w14:textId="77777777" w:rsidR="00BF2887" w:rsidRDefault="00BF2887" w:rsidP="00BF2887">
      <w:pPr>
        <w:pStyle w:val="policytitle"/>
      </w:pPr>
      <w:r>
        <w:t>Access to Electronic Media</w:t>
      </w:r>
    </w:p>
    <w:p w14:paraId="386A0842" w14:textId="77777777" w:rsidR="00BF2887" w:rsidRDefault="00BF2887" w:rsidP="00BF2887">
      <w:pPr>
        <w:pStyle w:val="sideheading"/>
      </w:pPr>
      <w:r>
        <w:t>Employee Use (continued)</w:t>
      </w:r>
    </w:p>
    <w:p w14:paraId="56CB9F4C" w14:textId="77777777" w:rsidR="00BF2887" w:rsidRPr="00A8263B" w:rsidRDefault="00BF2887" w:rsidP="00BF2887">
      <w:pPr>
        <w:pStyle w:val="policytext"/>
        <w:rPr>
          <w:rStyle w:val="ksbanormal"/>
        </w:rPr>
      </w:pPr>
      <w:r w:rsidRPr="00A8263B">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5CAAFFD9" w14:textId="77777777" w:rsidR="00BF2887" w:rsidRDefault="00BF2887" w:rsidP="00BF2887">
      <w:pPr>
        <w:pStyle w:val="policytext"/>
        <w:rPr>
          <w:rStyle w:val="ksbanormal"/>
        </w:rPr>
      </w:pPr>
      <w:r>
        <w:rPr>
          <w:rStyle w:val="ksbanormal"/>
        </w:rPr>
        <w:t xml:space="preserve">Staff members </w:t>
      </w:r>
      <w:r w:rsidRPr="00A8263B">
        <w:rPr>
          <w:rStyle w:val="ksbanormal"/>
        </w:rPr>
        <w:t>shall not use or create</w:t>
      </w:r>
      <w:r>
        <w:rPr>
          <w:rStyle w:val="ksbanormal"/>
        </w:rPr>
        <w:t xml:space="preserve"> personal social networking </w:t>
      </w:r>
      <w:r w:rsidRPr="00A8263B">
        <w:rPr>
          <w:rStyle w:val="ksbanormal"/>
        </w:rPr>
        <w:t>accounts</w:t>
      </w:r>
      <w:r>
        <w:rPr>
          <w:rStyle w:val="ksbanormal"/>
        </w:rPr>
        <w:t xml:space="preserve"> to which they </w:t>
      </w:r>
      <w:r w:rsidRPr="00A8263B">
        <w:rPr>
          <w:rStyle w:val="ksbanormal"/>
        </w:rPr>
        <w:t>communicate directly with or</w:t>
      </w:r>
      <w:r>
        <w:rPr>
          <w:rStyle w:val="ksbanormal"/>
        </w:rPr>
        <w:t xml:space="preserve"> invite students to be friends.</w:t>
      </w:r>
    </w:p>
    <w:p w14:paraId="27260E7C" w14:textId="77777777" w:rsidR="00BF2887" w:rsidRPr="00454B88" w:rsidRDefault="00BF2887" w:rsidP="00BF2887">
      <w:pPr>
        <w:pStyle w:val="policytext"/>
        <w:rPr>
          <w:rStyle w:val="ksbanormal"/>
        </w:rPr>
      </w:pPr>
      <w:r w:rsidRPr="00454B88">
        <w:rPr>
          <w:rStyle w:val="ksbanormal"/>
        </w:rPr>
        <w:t>Staff shall not use personal social media accounts for school-related business or communication with students, parents, or colleagues about District matters. All school-related communication should occur through District-approved platforms in accordance with Policy 08.2324.</w:t>
      </w:r>
    </w:p>
    <w:p w14:paraId="7A067F0A" w14:textId="77777777" w:rsidR="00BF2887" w:rsidRPr="0072725F" w:rsidRDefault="00BF2887" w:rsidP="00BF2887">
      <w:pPr>
        <w:pStyle w:val="policytext"/>
        <w:rPr>
          <w:b/>
        </w:rPr>
      </w:pPr>
      <w:r w:rsidRPr="00454B88">
        <w:rPr>
          <w:rStyle w:val="ksbanormal"/>
        </w:rPr>
        <w:t>Staff are prohibited from “friending,” following, or otherwise connecting with current RISD students on personal social media platforms. This includes accepting friend/follow requests initiated by students. This shall not restrict any electronic communications between a student and his or her family members who is a District employee or volunteer.</w:t>
      </w:r>
    </w:p>
    <w:p w14:paraId="66449439" w14:textId="77777777" w:rsidR="00BF2887" w:rsidRPr="0072725F" w:rsidRDefault="00BF2887" w:rsidP="00BF2887">
      <w:pPr>
        <w:pStyle w:val="policytext"/>
        <w:rPr>
          <w:rStyle w:val="ksbanormal"/>
        </w:rPr>
      </w:pPr>
      <w:r w:rsidRPr="0072725F">
        <w:t>See policy 08.2324 for complete details and guidelines regarding Traceable Communications.</w:t>
      </w:r>
    </w:p>
    <w:p w14:paraId="6FF736A1" w14:textId="77777777" w:rsidR="00BF2887" w:rsidRPr="002305BB" w:rsidRDefault="00BF2887" w:rsidP="00BF2887">
      <w:pPr>
        <w:pStyle w:val="sideheading"/>
        <w:rPr>
          <w:rStyle w:val="ksbanormal"/>
        </w:rPr>
      </w:pPr>
      <w:r w:rsidRPr="002305BB">
        <w:rPr>
          <w:rStyle w:val="ksbanormal"/>
        </w:rPr>
        <w:t>Employee Conduct and Reporting Requirements for Technology Use</w:t>
      </w:r>
    </w:p>
    <w:p w14:paraId="79F7BC37" w14:textId="77777777" w:rsidR="00BF2887" w:rsidRPr="00A8263B" w:rsidRDefault="00BF2887" w:rsidP="00BF2887">
      <w:pPr>
        <w:pStyle w:val="policytext"/>
        <w:rPr>
          <w:rStyle w:val="ksbanormal"/>
        </w:rPr>
      </w:pPr>
      <w:r>
        <w:rPr>
          <w:rStyle w:val="ksbanormal"/>
        </w:rPr>
        <w:t xml:space="preserve">All employees </w:t>
      </w:r>
      <w:r w:rsidRPr="00A8263B">
        <w:rPr>
          <w:rStyle w:val="ksbanormal"/>
        </w:rPr>
        <w:t>and volunteers are</w:t>
      </w:r>
      <w:r>
        <w:rPr>
          <w:rStyle w:val="ksbanormal"/>
        </w:rPr>
        <w:t xml:space="preserve"> subject to disciplinary action if their conduct relating to </w:t>
      </w:r>
      <w:r w:rsidRPr="00A8263B">
        <w:rPr>
          <w:rStyle w:val="ksbanormal"/>
        </w:rPr>
        <w:t>the</w:t>
      </w:r>
      <w:r>
        <w:rPr>
          <w:rStyle w:val="ksbanormal"/>
        </w:rPr>
        <w:t xml:space="preserve"> use of technology or online resources violates this policy or </w:t>
      </w:r>
      <w:r w:rsidRPr="00A8263B">
        <w:rPr>
          <w:rStyle w:val="ksbanormal"/>
        </w:rPr>
        <w:t>any</w:t>
      </w:r>
      <w:r>
        <w:rPr>
          <w:rStyle w:val="ksbanormal"/>
        </w:rPr>
        <w:t xml:space="preserve"> other applicable statutory, regulatory </w:t>
      </w:r>
      <w:r w:rsidRPr="00A8263B">
        <w:rPr>
          <w:rStyle w:val="ksbanormal"/>
        </w:rPr>
        <w:t>or policy</w:t>
      </w:r>
      <w:r>
        <w:rPr>
          <w:rStyle w:val="ksbanormal"/>
        </w:rPr>
        <w:t xml:space="preserve"> provisions governing employee conduct. </w:t>
      </w:r>
      <w:r w:rsidRPr="00A8263B">
        <w:rPr>
          <w:rStyle w:val="ksbanormal"/>
        </w:rPr>
        <w:t>This includes, but is not limited to, unauthorized electronic communications.</w:t>
      </w:r>
    </w:p>
    <w:p w14:paraId="2FFC8264" w14:textId="77777777" w:rsidR="00BF2887" w:rsidRDefault="00BF2887" w:rsidP="00BF2887">
      <w:pPr>
        <w:pStyle w:val="policytext"/>
        <w:rPr>
          <w:rStyle w:val="ksbanormal"/>
        </w:rPr>
      </w:pPr>
      <w:r>
        <w:rPr>
          <w:rStyle w:val="ksbanormal"/>
        </w:rPr>
        <w:t xml:space="preserve">The Professional Code of Ethics for Kentucky School Certified Personnel requires certified staff to protect the health, safety, and emotional well-being of students and </w:t>
      </w:r>
      <w:r w:rsidRPr="00A8263B">
        <w:rPr>
          <w:rStyle w:val="ksbanormal"/>
        </w:rPr>
        <w:t>the</w:t>
      </w:r>
      <w:r>
        <w:rPr>
          <w:rStyle w:val="ksbanormal"/>
        </w:rPr>
        <w:t xml:space="preserve"> confidentiality of student information. </w:t>
      </w:r>
      <w:r w:rsidRPr="00A8263B">
        <w:rPr>
          <w:rStyle w:val="ksbanormal"/>
        </w:rPr>
        <w:t>Any c</w:t>
      </w:r>
      <w:r>
        <w:rPr>
          <w:rStyle w:val="ksbanormal"/>
        </w:rPr>
        <w:t xml:space="preserve">onduct in violation of this Code – </w:t>
      </w:r>
      <w:r w:rsidRPr="00A8263B">
        <w:rPr>
          <w:rStyle w:val="ksbanormal"/>
        </w:rPr>
        <w:t>particularly involving</w:t>
      </w:r>
      <w:r>
        <w:rPr>
          <w:rStyle w:val="ksbanormal"/>
        </w:rPr>
        <w:t xml:space="preserve"> technology or online resources - must be reported to </w:t>
      </w:r>
      <w:r w:rsidRPr="00A8263B">
        <w:rPr>
          <w:rStyle w:val="ksbanormal"/>
        </w:rPr>
        <w:t>the</w:t>
      </w:r>
      <w:r>
        <w:rPr>
          <w:rStyle w:val="ksbanormal"/>
        </w:rPr>
        <w:t xml:space="preserve"> Education Professional Standards Board (EPSB) as required by law and may </w:t>
      </w:r>
      <w:r w:rsidRPr="00A8263B">
        <w:rPr>
          <w:rStyle w:val="ksbanormal"/>
        </w:rPr>
        <w:t>result in</w:t>
      </w:r>
      <w:r>
        <w:rPr>
          <w:rStyle w:val="ksbanormal"/>
        </w:rPr>
        <w:t xml:space="preserve"> disciplinary action up to and including termination.</w:t>
      </w:r>
    </w:p>
    <w:p w14:paraId="05230C46" w14:textId="77777777" w:rsidR="00BF2887" w:rsidRDefault="00BF2887" w:rsidP="00BF2887">
      <w:pPr>
        <w:pStyle w:val="sideheading"/>
      </w:pPr>
      <w:r>
        <w:t>Community Use</w:t>
      </w:r>
    </w:p>
    <w:p w14:paraId="2C9A9A05" w14:textId="77777777" w:rsidR="00BF2887" w:rsidRDefault="00BF2887" w:rsidP="00BF2887">
      <w:pPr>
        <w:pStyle w:val="policytext"/>
      </w:pPr>
      <w:r>
        <w:t xml:space="preserve">On recommendation of the Superintendent/designee, the Board shall determine when and which </w:t>
      </w:r>
      <w:r w:rsidRPr="00A8263B">
        <w:rPr>
          <w:rStyle w:val="ksbanormal"/>
        </w:rPr>
        <w:t>District technology resources (including internet access,</w:t>
      </w:r>
      <w:r>
        <w:t xml:space="preserve"> computer equipment, software, and information access systems) </w:t>
      </w:r>
      <w:r w:rsidRPr="00A8263B">
        <w:rPr>
          <w:rStyle w:val="ksbanormal"/>
        </w:rPr>
        <w:t>may</w:t>
      </w:r>
      <w:r>
        <w:t xml:space="preserve"> be available to the community.</w:t>
      </w:r>
    </w:p>
    <w:p w14:paraId="42137B52" w14:textId="77777777" w:rsidR="00BF2887" w:rsidRDefault="00BF2887" w:rsidP="00BF2887">
      <w:pPr>
        <w:pStyle w:val="policytext"/>
      </w:pPr>
      <w:r>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006ED9E6" w14:textId="77777777" w:rsidR="00BF2887" w:rsidRDefault="00BF2887" w:rsidP="00BF2887">
      <w:pPr>
        <w:overflowPunct/>
        <w:autoSpaceDE/>
        <w:autoSpaceDN/>
        <w:adjustRightInd/>
        <w:spacing w:after="200" w:line="276" w:lineRule="auto"/>
        <w:textAlignment w:val="auto"/>
        <w:rPr>
          <w:b/>
          <w:smallCaps/>
        </w:rPr>
      </w:pPr>
      <w:r>
        <w:br w:type="page"/>
      </w:r>
    </w:p>
    <w:p w14:paraId="37AA0F9E" w14:textId="30040982" w:rsidR="00BF2887" w:rsidRDefault="00BF2887" w:rsidP="00BF2887">
      <w:pPr>
        <w:pStyle w:val="Heading1"/>
      </w:pPr>
      <w:r>
        <w:lastRenderedPageBreak/>
        <w:t>CURRICULUM AND INSTRUCTION</w:t>
      </w:r>
      <w:r>
        <w:tab/>
        <w:t>08.2323</w:t>
      </w:r>
    </w:p>
    <w:p w14:paraId="1225E9AF" w14:textId="77777777" w:rsidR="00BF2887" w:rsidRDefault="00BF2887" w:rsidP="00BF2887">
      <w:pPr>
        <w:pStyle w:val="Heading1"/>
      </w:pPr>
      <w:r>
        <w:rPr>
          <w:szCs w:val="24"/>
        </w:rPr>
        <w:tab/>
      </w:r>
      <w:r>
        <w:t>(Continued)</w:t>
      </w:r>
    </w:p>
    <w:p w14:paraId="53828FE0" w14:textId="77777777" w:rsidR="00BF2887" w:rsidRDefault="00BF2887" w:rsidP="00BF2887">
      <w:pPr>
        <w:pStyle w:val="policytitle"/>
      </w:pPr>
      <w:r>
        <w:t>Access to Electronic Media</w:t>
      </w:r>
    </w:p>
    <w:p w14:paraId="52D67225" w14:textId="77777777" w:rsidR="00BF2887" w:rsidRPr="002305BB" w:rsidRDefault="00BF2887" w:rsidP="00BF2887">
      <w:pPr>
        <w:pStyle w:val="sideheading"/>
      </w:pPr>
      <w:r w:rsidRPr="002305BB">
        <w:t>Digital Citizenship and Responsible Use</w:t>
      </w:r>
    </w:p>
    <w:p w14:paraId="07E5D341" w14:textId="77777777" w:rsidR="00BF2887" w:rsidRDefault="00BF2887" w:rsidP="00BF2887">
      <w:pPr>
        <w:spacing w:after="120"/>
        <w:jc w:val="both"/>
        <w:rPr>
          <w:rStyle w:val="ksbanormal"/>
        </w:rPr>
      </w:pPr>
      <w:r w:rsidRPr="00A8263B">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 All digital citizenship instruction shall align with the Kentucky Academic Standards for Technology and be reviewed regularly to reflect current best practices and emerging technologies.</w:t>
      </w:r>
    </w:p>
    <w:p w14:paraId="16E627FA" w14:textId="77777777" w:rsidR="00BF2887" w:rsidRPr="00A8263B" w:rsidRDefault="00BF2887" w:rsidP="00BF2887">
      <w:pPr>
        <w:spacing w:after="120"/>
        <w:jc w:val="both"/>
        <w:rPr>
          <w:rStyle w:val="ksbanormal"/>
        </w:rPr>
      </w:pPr>
      <w:r w:rsidRPr="00A8263B">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1698609D" w14:textId="77777777" w:rsidR="00BF2887" w:rsidRDefault="00BF2887" w:rsidP="00BF2887">
      <w:pPr>
        <w:pStyle w:val="sideheading"/>
      </w:pPr>
      <w:r>
        <w:t>Disregard of Rules</w:t>
      </w:r>
    </w:p>
    <w:p w14:paraId="6EBF22C0" w14:textId="77777777" w:rsidR="00BF2887" w:rsidRDefault="00BF2887" w:rsidP="00BF2887">
      <w:pPr>
        <w:pStyle w:val="policytext"/>
        <w:rPr>
          <w:rStyle w:val="ksbanormal"/>
        </w:rPr>
      </w:pPr>
      <w:r>
        <w:rPr>
          <w:rStyle w:val="ksbanormal"/>
        </w:rPr>
        <w:t xml:space="preserve">Individuals who </w:t>
      </w:r>
      <w:r w:rsidRPr="00A8263B">
        <w:rPr>
          <w:rStyle w:val="ksbanormal"/>
        </w:rPr>
        <w:t>opt-out of</w:t>
      </w:r>
      <w:r>
        <w:rPr>
          <w:rStyle w:val="ksbanormal"/>
        </w:rPr>
        <w:t xml:space="preserve"> required </w:t>
      </w:r>
      <w:r w:rsidRPr="00A8263B">
        <w:rPr>
          <w:rStyle w:val="ksbanormal"/>
        </w:rPr>
        <w:t>responsible</w:t>
      </w:r>
      <w:r>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35A51709" w14:textId="77777777" w:rsidR="00BF2887" w:rsidRDefault="00BF2887" w:rsidP="00BF2887">
      <w:pPr>
        <w:pStyle w:val="policytext"/>
        <w:rPr>
          <w:rStyle w:val="ksbanormal"/>
        </w:rPr>
      </w:pPr>
      <w:r>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97194B4" w14:textId="77777777" w:rsidR="00BF2887" w:rsidRDefault="00BF2887" w:rsidP="00BF2887">
      <w:pPr>
        <w:pStyle w:val="sideheading"/>
        <w:tabs>
          <w:tab w:val="left" w:pos="7200"/>
        </w:tabs>
      </w:pPr>
      <w:r>
        <w:t>Responsibility for Damages</w:t>
      </w:r>
    </w:p>
    <w:p w14:paraId="35628E77" w14:textId="77777777" w:rsidR="00BF2887" w:rsidRDefault="00BF2887" w:rsidP="00BF2887">
      <w:pPr>
        <w:pStyle w:val="policytext"/>
        <w:rPr>
          <w:rStyle w:val="ksbanormal"/>
        </w:rPr>
      </w:pPr>
      <w:r>
        <w:t xml:space="preserve">Individuals shall reimburse the Board for repair or replacement of District property lost, stolen, damaged, or vandalized while under their care. </w:t>
      </w:r>
      <w:r>
        <w:rPr>
          <w:rStyle w:val="ksbanormal"/>
        </w:rPr>
        <w:t>Students or staff members who deface a District web site or otherwise make unauthorized changes to a web site shall be subject to disciplinary action, up to and including expulsion and termination, as appropriate.</w:t>
      </w:r>
    </w:p>
    <w:p w14:paraId="2100333D" w14:textId="77777777" w:rsidR="00BF2887" w:rsidRDefault="00BF2887" w:rsidP="00BF2887">
      <w:pPr>
        <w:pStyle w:val="sideheading"/>
      </w:pPr>
      <w:r>
        <w:t>Responding to Concerns</w:t>
      </w:r>
    </w:p>
    <w:p w14:paraId="1FBA73FE" w14:textId="77777777" w:rsidR="00BF2887" w:rsidRDefault="00BF2887" w:rsidP="00BF2887">
      <w:pPr>
        <w:pStyle w:val="policytext"/>
      </w:pPr>
      <w:r>
        <w:t>School officials shall apply the same criterion of educational suitability used to review other educational resources when questions arise concerning access to specific databases or other electronic media.</w:t>
      </w:r>
    </w:p>
    <w:p w14:paraId="4F00A007" w14:textId="77777777" w:rsidR="00BF2887" w:rsidRPr="002305BB" w:rsidRDefault="00BF2887" w:rsidP="00BF2887">
      <w:pPr>
        <w:pStyle w:val="sideheading"/>
      </w:pPr>
      <w:r w:rsidRPr="002305BB">
        <w:t>Emerging Technologies</w:t>
      </w:r>
    </w:p>
    <w:p w14:paraId="660814B1" w14:textId="77777777" w:rsidR="00BF2887" w:rsidRPr="00A8263B" w:rsidRDefault="00BF2887" w:rsidP="00BF2887">
      <w:pPr>
        <w:spacing w:after="120"/>
        <w:jc w:val="both"/>
        <w:rPr>
          <w:rStyle w:val="ksbanormal"/>
          <w:b/>
        </w:rPr>
      </w:pPr>
      <w:r w:rsidRPr="00A8263B">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w:t>
      </w:r>
    </w:p>
    <w:p w14:paraId="5F0EB692" w14:textId="77777777" w:rsidR="00BF2887" w:rsidRDefault="00BF2887" w:rsidP="00BF2887">
      <w:pPr>
        <w:overflowPunct/>
        <w:autoSpaceDE/>
        <w:autoSpaceDN/>
        <w:adjustRightInd/>
        <w:spacing w:after="200" w:line="276" w:lineRule="auto"/>
        <w:textAlignment w:val="auto"/>
        <w:rPr>
          <w:b/>
          <w:smallCaps/>
        </w:rPr>
      </w:pPr>
      <w:r>
        <w:br w:type="page"/>
      </w:r>
    </w:p>
    <w:p w14:paraId="527EEAEF" w14:textId="25ED98DE" w:rsidR="00BF2887" w:rsidRDefault="00BF2887" w:rsidP="00BF2887">
      <w:pPr>
        <w:pStyle w:val="Heading1"/>
      </w:pPr>
      <w:r>
        <w:lastRenderedPageBreak/>
        <w:t>CURRICULUM AND INSTRUCTION</w:t>
      </w:r>
      <w:r>
        <w:tab/>
        <w:t>08.2323</w:t>
      </w:r>
    </w:p>
    <w:p w14:paraId="6A07C23E" w14:textId="77777777" w:rsidR="00BF2887" w:rsidRDefault="00BF2887" w:rsidP="00BF2887">
      <w:pPr>
        <w:pStyle w:val="Heading1"/>
      </w:pPr>
      <w:r>
        <w:rPr>
          <w:szCs w:val="24"/>
        </w:rPr>
        <w:tab/>
      </w:r>
      <w:r>
        <w:t>(Continued)</w:t>
      </w:r>
    </w:p>
    <w:p w14:paraId="46B3A22F" w14:textId="77777777" w:rsidR="00BF2887" w:rsidRDefault="00BF2887" w:rsidP="00BF2887">
      <w:pPr>
        <w:pStyle w:val="policytitle"/>
      </w:pPr>
      <w:r>
        <w:t>Access to Electronic Media</w:t>
      </w:r>
    </w:p>
    <w:p w14:paraId="7461C0DC" w14:textId="77777777" w:rsidR="00BF2887" w:rsidRPr="002305BB" w:rsidRDefault="00BF2887" w:rsidP="00BF2887">
      <w:pPr>
        <w:pStyle w:val="sideheading"/>
      </w:pPr>
      <w:r w:rsidRPr="002305BB">
        <w:t>Emerging Technologies</w:t>
      </w:r>
      <w:r>
        <w:t xml:space="preserve"> (continued)</w:t>
      </w:r>
    </w:p>
    <w:p w14:paraId="6530A551" w14:textId="77777777" w:rsidR="00BF2887" w:rsidRPr="00A8263B" w:rsidRDefault="00BF2887" w:rsidP="00BF2887">
      <w:pPr>
        <w:spacing w:after="120"/>
        <w:jc w:val="both"/>
        <w:rPr>
          <w:rStyle w:val="ksbanormal"/>
          <w:b/>
        </w:rPr>
      </w:pPr>
      <w:r w:rsidRPr="00A8263B">
        <w:rPr>
          <w:rStyle w:val="ksbanormal"/>
        </w:rPr>
        <w:t>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1642F5C3" w14:textId="77777777" w:rsidR="00BF2887" w:rsidRDefault="00BF2887" w:rsidP="00BF2887">
      <w:pPr>
        <w:pStyle w:val="sideheading"/>
        <w:rPr>
          <w:rStyle w:val="ksbanormal"/>
        </w:rPr>
      </w:pPr>
      <w:r>
        <w:rPr>
          <w:rStyle w:val="ksbanormal"/>
        </w:rPr>
        <w:t>Audit of Use</w:t>
      </w:r>
    </w:p>
    <w:p w14:paraId="21DAEB72" w14:textId="77777777" w:rsidR="00BF2887" w:rsidRDefault="00BF2887" w:rsidP="00BF2887">
      <w:pPr>
        <w:pStyle w:val="policytext"/>
        <w:rPr>
          <w:rStyle w:val="ksbanormal"/>
        </w:rPr>
      </w:pPr>
      <w:r>
        <w:rPr>
          <w:rStyle w:val="ksbanormal"/>
        </w:rPr>
        <w:t>Users with network access shall not utilize District resources to establish electronic mail accounts through third-party providers or any other nonstandard electronic mail system.</w:t>
      </w:r>
    </w:p>
    <w:p w14:paraId="66873154" w14:textId="77777777" w:rsidR="00BF2887" w:rsidRDefault="00BF2887" w:rsidP="00BF2887">
      <w:pPr>
        <w:pStyle w:val="policytext"/>
        <w:rPr>
          <w:rStyle w:val="ksbanormal"/>
        </w:rPr>
      </w:pPr>
      <w:r>
        <w:rPr>
          <w:rStyle w:val="ksbanormal"/>
        </w:rPr>
        <w:t xml:space="preserve">The Superintendent/designee shall establish a process to determine whether the District’s education technology is being used for purposes prohibited by law or for accessing </w:t>
      </w:r>
      <w:r w:rsidRPr="00A8263B">
        <w:rPr>
          <w:rStyle w:val="ksbanormal"/>
        </w:rPr>
        <w:t xml:space="preserve">social media (unless authorized by a teacher for instructional purposes) and </w:t>
      </w:r>
      <w:r>
        <w:rPr>
          <w:rStyle w:val="ksbanormal"/>
        </w:rPr>
        <w:t>sexually explicit materials. The process shall include, but not be limited to:</w:t>
      </w:r>
    </w:p>
    <w:p w14:paraId="6B7C5734" w14:textId="77777777" w:rsidR="00BF2887" w:rsidRDefault="00BF2887" w:rsidP="00BF2887">
      <w:pPr>
        <w:pStyle w:val="List123"/>
        <w:numPr>
          <w:ilvl w:val="0"/>
          <w:numId w:val="2"/>
        </w:numPr>
        <w:textAlignment w:val="auto"/>
        <w:rPr>
          <w:rStyle w:val="ksbanormal"/>
        </w:rPr>
      </w:pPr>
      <w:r>
        <w:rPr>
          <w:rStyle w:val="ksbanormal"/>
        </w:rPr>
        <w:t xml:space="preserve">Utilizing technology that meets </w:t>
      </w:r>
      <w:r w:rsidRPr="00A8263B">
        <w:rPr>
          <w:rStyle w:val="ksbanormal"/>
        </w:rPr>
        <w:t xml:space="preserve">the </w:t>
      </w:r>
      <w:r>
        <w:rPr>
          <w:rStyle w:val="ksbanormal"/>
        </w:rPr>
        <w:t xml:space="preserve">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8263B">
        <w:rPr>
          <w:rStyle w:val="ksbanormal"/>
        </w:rPr>
        <w:t>For instructional purposes, age/grade-level appropriateness and meets traceable/inspectable guidelines set forth in this and related policies;</w:t>
      </w:r>
    </w:p>
    <w:p w14:paraId="1C2A511E" w14:textId="77777777" w:rsidR="00BF2887" w:rsidRDefault="00BF2887" w:rsidP="00BF2887">
      <w:pPr>
        <w:pStyle w:val="List123"/>
        <w:numPr>
          <w:ilvl w:val="0"/>
          <w:numId w:val="2"/>
        </w:numPr>
        <w:textAlignment w:val="auto"/>
        <w:rPr>
          <w:rStyle w:val="ksbanormal"/>
        </w:rPr>
      </w:pPr>
      <w:r w:rsidRPr="00A8263B">
        <w:rPr>
          <w:rStyle w:val="ksbanormal"/>
        </w:rPr>
        <w:t>Utilizing the latest available filtering technology to ensure that social media is not made available to students, unless authorized by a teacher for instructional purposes;</w:t>
      </w:r>
    </w:p>
    <w:p w14:paraId="1E769CAE" w14:textId="77777777" w:rsidR="00BF2887" w:rsidRDefault="00BF2887" w:rsidP="00BF2887">
      <w:pPr>
        <w:pStyle w:val="List123"/>
        <w:numPr>
          <w:ilvl w:val="0"/>
          <w:numId w:val="2"/>
        </w:numPr>
        <w:textAlignment w:val="auto"/>
        <w:rPr>
          <w:rStyle w:val="ksbanormal"/>
        </w:rPr>
      </w:pPr>
      <w:r>
        <w:rPr>
          <w:rStyle w:val="ksbanormal"/>
        </w:rPr>
        <w:t>Maintaining and securing a usage log; and</w:t>
      </w:r>
    </w:p>
    <w:p w14:paraId="47657C34" w14:textId="77777777" w:rsidR="00BF2887" w:rsidRDefault="00BF2887" w:rsidP="00BF2887">
      <w:pPr>
        <w:pStyle w:val="List123"/>
        <w:numPr>
          <w:ilvl w:val="0"/>
          <w:numId w:val="2"/>
        </w:numPr>
        <w:textAlignment w:val="auto"/>
        <w:rPr>
          <w:rStyle w:val="ksbanormal"/>
        </w:rPr>
      </w:pPr>
      <w:r>
        <w:rPr>
          <w:rStyle w:val="ksbanormal"/>
        </w:rPr>
        <w:t xml:space="preserve">Monitoring online activities of </w:t>
      </w:r>
      <w:r w:rsidRPr="00A8263B">
        <w:rPr>
          <w:rStyle w:val="ksbanormal"/>
        </w:rPr>
        <w:t xml:space="preserve">both </w:t>
      </w:r>
      <w:r>
        <w:rPr>
          <w:rStyle w:val="ksbanormal"/>
        </w:rPr>
        <w:t xml:space="preserve">minors </w:t>
      </w:r>
      <w:r w:rsidRPr="00A8263B">
        <w:rPr>
          <w:rStyle w:val="ksbanormal"/>
        </w:rPr>
        <w:t>and adults using District-owned or managed systems, regardless of the time, place, and means of utilization.</w:t>
      </w:r>
    </w:p>
    <w:p w14:paraId="1B5AAB30" w14:textId="77777777" w:rsidR="00BF2887" w:rsidRDefault="00BF2887" w:rsidP="00BF2887">
      <w:pPr>
        <w:pStyle w:val="sideheading"/>
      </w:pPr>
      <w:r>
        <w:t>Retention of Records for E-Rate Participants</w:t>
      </w:r>
    </w:p>
    <w:p w14:paraId="0066112E" w14:textId="77777777" w:rsidR="00BF2887" w:rsidRDefault="00BF2887" w:rsidP="00BF2887">
      <w:pPr>
        <w:pStyle w:val="policytext"/>
        <w:rPr>
          <w:rStyle w:val="ksbanormal"/>
        </w:rPr>
      </w:pPr>
      <w:r>
        <w:rPr>
          <w:rStyle w:val="ksbanormal"/>
        </w:rPr>
        <w:t>Following initial adoption, this policy and documentation of implementation shall be retained for at least ten (10) years after the last day of service in a particular funding year.</w:t>
      </w:r>
    </w:p>
    <w:p w14:paraId="66ADC2C9" w14:textId="77777777" w:rsidR="00BF2887" w:rsidRDefault="00BF2887" w:rsidP="00BF2887">
      <w:pPr>
        <w:pStyle w:val="sideheading"/>
      </w:pPr>
      <w:r>
        <w:t>References:</w:t>
      </w:r>
    </w:p>
    <w:p w14:paraId="33169840" w14:textId="348A52DA" w:rsidR="00BF2887" w:rsidRDefault="00454B88" w:rsidP="00BF2887">
      <w:pPr>
        <w:pStyle w:val="Reference"/>
        <w:rPr>
          <w:rStyle w:val="ksbanormal"/>
        </w:rPr>
      </w:pPr>
      <w:hyperlink r:id="rId8" w:history="1">
        <w:r>
          <w:rPr>
            <w:rStyle w:val="Hyperlink"/>
          </w:rPr>
          <w:t>KRS 156.675</w:t>
        </w:r>
      </w:hyperlink>
      <w:r w:rsidR="00BF2887">
        <w:rPr>
          <w:rStyle w:val="ksbanormal"/>
        </w:rPr>
        <w:t xml:space="preserve">; </w:t>
      </w:r>
      <w:hyperlink r:id="rId9" w:history="1">
        <w:r>
          <w:rPr>
            <w:rStyle w:val="Hyperlink"/>
          </w:rPr>
          <w:t>KRS 160.145</w:t>
        </w:r>
      </w:hyperlink>
      <w:r w:rsidR="00BF2887" w:rsidRPr="00A8263B">
        <w:rPr>
          <w:rStyle w:val="ksbanormal"/>
        </w:rPr>
        <w:t>;</w:t>
      </w:r>
      <w:r w:rsidR="00BF2887">
        <w:rPr>
          <w:rStyle w:val="ksbanormal"/>
        </w:rPr>
        <w:t xml:space="preserve"> </w:t>
      </w:r>
      <w:hyperlink r:id="rId10" w:history="1">
        <w:r>
          <w:rPr>
            <w:rStyle w:val="Hyperlink"/>
          </w:rPr>
          <w:t>KRS 365.732</w:t>
        </w:r>
      </w:hyperlink>
      <w:r w:rsidR="00BF2887">
        <w:rPr>
          <w:rStyle w:val="ksbanormal"/>
        </w:rPr>
        <w:t xml:space="preserve">; </w:t>
      </w:r>
      <w:hyperlink r:id="rId11" w:history="1">
        <w:r>
          <w:rPr>
            <w:rStyle w:val="Hyperlink"/>
          </w:rPr>
          <w:t>KRS 365.734</w:t>
        </w:r>
      </w:hyperlink>
    </w:p>
    <w:p w14:paraId="04DBA173" w14:textId="2D0CB5E4" w:rsidR="00BF2887" w:rsidRDefault="00454B88" w:rsidP="00BF2887">
      <w:pPr>
        <w:pStyle w:val="Reference"/>
        <w:rPr>
          <w:rStyle w:val="ksbanormal"/>
        </w:rPr>
      </w:pPr>
      <w:hyperlink r:id="rId12" w:history="1">
        <w:r>
          <w:rPr>
            <w:rStyle w:val="Hyperlink"/>
          </w:rPr>
          <w:t>701 KAR 005:120</w:t>
        </w:r>
      </w:hyperlink>
    </w:p>
    <w:p w14:paraId="78CD7637" w14:textId="6F038BE1" w:rsidR="00BF2887" w:rsidRDefault="00454B88" w:rsidP="00BF2887">
      <w:pPr>
        <w:pStyle w:val="Reference"/>
        <w:rPr>
          <w:rStyle w:val="ksbanormal"/>
        </w:rPr>
      </w:pPr>
      <w:hyperlink r:id="rId13" w:history="1">
        <w:r>
          <w:rPr>
            <w:rStyle w:val="Hyperlink"/>
          </w:rPr>
          <w:t>016 KAR 001:020</w:t>
        </w:r>
      </w:hyperlink>
      <w:r w:rsidR="00BF2887">
        <w:rPr>
          <w:rStyle w:val="ksbanormal"/>
        </w:rPr>
        <w:t xml:space="preserve"> (Code of Ethics)</w:t>
      </w:r>
    </w:p>
    <w:p w14:paraId="7D3D1A15" w14:textId="77777777" w:rsidR="00BF2887" w:rsidRDefault="00BF2887" w:rsidP="00BF2887">
      <w:pPr>
        <w:pStyle w:val="Reference"/>
        <w:rPr>
          <w:rStyle w:val="ksbanormal"/>
        </w:rPr>
      </w:pPr>
      <w:r>
        <w:rPr>
          <w:rStyle w:val="ksbanormal"/>
        </w:rPr>
        <w:t>47 U.S.C. 254/Children’s Internet Protection Act; 47 C.F.R. 54.520</w:t>
      </w:r>
    </w:p>
    <w:p w14:paraId="2C1E8C72" w14:textId="77777777" w:rsidR="00BF2887" w:rsidRDefault="00BF2887" w:rsidP="00BF2887">
      <w:pPr>
        <w:pStyle w:val="Reference"/>
        <w:rPr>
          <w:rStyle w:val="ksbanormal"/>
        </w:rPr>
      </w:pPr>
      <w:r>
        <w:rPr>
          <w:rStyle w:val="ksbanormal"/>
        </w:rPr>
        <w:t>Kentucky Education Technology System (KETS)</w:t>
      </w:r>
    </w:p>
    <w:p w14:paraId="2AFEABC9" w14:textId="77777777" w:rsidR="00BF2887" w:rsidRDefault="00BF2887" w:rsidP="00BF2887">
      <w:pPr>
        <w:pStyle w:val="Reference"/>
        <w:rPr>
          <w:rStyle w:val="ksbanormal"/>
        </w:rPr>
      </w:pPr>
      <w:r>
        <w:rPr>
          <w:rStyle w:val="ksbanormal"/>
        </w:rPr>
        <w:t>47 C.F.R. 54.516</w:t>
      </w:r>
    </w:p>
    <w:p w14:paraId="0711049B" w14:textId="77777777" w:rsidR="00BF2887" w:rsidRDefault="00BF2887" w:rsidP="00BF2887">
      <w:pPr>
        <w:pStyle w:val="Reference"/>
        <w:rPr>
          <w:rStyle w:val="ksbanormal"/>
        </w:rPr>
      </w:pPr>
      <w:r>
        <w:rPr>
          <w:rStyle w:val="ksbanormal"/>
        </w:rPr>
        <w:t>15-ORD-190</w:t>
      </w:r>
    </w:p>
    <w:p w14:paraId="32EA65D5" w14:textId="77777777" w:rsidR="00BF2887" w:rsidRDefault="00BF2887" w:rsidP="00BF2887">
      <w:pPr>
        <w:overflowPunct/>
        <w:autoSpaceDE/>
        <w:autoSpaceDN/>
        <w:adjustRightInd/>
        <w:spacing w:after="200" w:line="276" w:lineRule="auto"/>
        <w:textAlignment w:val="auto"/>
        <w:rPr>
          <w:b/>
          <w:smallCaps/>
        </w:rPr>
      </w:pPr>
      <w:r>
        <w:br w:type="page"/>
      </w:r>
    </w:p>
    <w:p w14:paraId="655166B5" w14:textId="270E51EB" w:rsidR="00BF2887" w:rsidRDefault="00BF2887" w:rsidP="00BF2887">
      <w:pPr>
        <w:pStyle w:val="Heading1"/>
      </w:pPr>
      <w:r>
        <w:lastRenderedPageBreak/>
        <w:t>CURRICULUM AND INSTRUCTION</w:t>
      </w:r>
      <w:r>
        <w:tab/>
        <w:t>08.2323</w:t>
      </w:r>
    </w:p>
    <w:p w14:paraId="7EDE0EC8" w14:textId="77777777" w:rsidR="00BF2887" w:rsidRDefault="00BF2887" w:rsidP="00BF2887">
      <w:pPr>
        <w:pStyle w:val="Heading1"/>
      </w:pPr>
      <w:r>
        <w:rPr>
          <w:szCs w:val="24"/>
        </w:rPr>
        <w:tab/>
      </w:r>
      <w:r>
        <w:t>(Continued)</w:t>
      </w:r>
    </w:p>
    <w:p w14:paraId="27EA177A" w14:textId="77777777" w:rsidR="00BF2887" w:rsidRDefault="00BF2887" w:rsidP="00BF2887">
      <w:pPr>
        <w:pStyle w:val="policytitle"/>
      </w:pPr>
      <w:r>
        <w:t>Access to Electronic Media</w:t>
      </w:r>
    </w:p>
    <w:p w14:paraId="5A9370DF" w14:textId="77777777" w:rsidR="00BF2887" w:rsidRPr="005E062D" w:rsidRDefault="00BF2887" w:rsidP="00BF2887">
      <w:pPr>
        <w:pStyle w:val="relatedsideheading"/>
        <w:rPr>
          <w:rStyle w:val="ksbanormal"/>
        </w:rPr>
      </w:pPr>
      <w:r w:rsidRPr="005E062D">
        <w:rPr>
          <w:rStyle w:val="ksbanormal"/>
        </w:rPr>
        <w:t>Related Policies:</w:t>
      </w:r>
    </w:p>
    <w:p w14:paraId="655DF4C6" w14:textId="77777777" w:rsidR="00BF2887" w:rsidRPr="006443B2" w:rsidRDefault="00BF2887" w:rsidP="00BF2887">
      <w:pPr>
        <w:pStyle w:val="Reference"/>
        <w:rPr>
          <w:rStyle w:val="ksbanormal"/>
        </w:rPr>
      </w:pPr>
      <w:r w:rsidRPr="006443B2">
        <w:rPr>
          <w:rStyle w:val="ksbanormal"/>
        </w:rPr>
        <w:t>03.13214/03.23214</w:t>
      </w:r>
    </w:p>
    <w:p w14:paraId="608440FF" w14:textId="77777777" w:rsidR="00BF2887" w:rsidRPr="005E062D" w:rsidRDefault="00BF2887" w:rsidP="00BF2887">
      <w:pPr>
        <w:pStyle w:val="Reference"/>
        <w:rPr>
          <w:rStyle w:val="ksbanormal"/>
        </w:rPr>
      </w:pPr>
      <w:r w:rsidRPr="005E062D">
        <w:rPr>
          <w:rStyle w:val="ksbanormal"/>
        </w:rPr>
        <w:t>03.1325/03.2325</w:t>
      </w:r>
    </w:p>
    <w:p w14:paraId="4CBE5426" w14:textId="77777777" w:rsidR="00BF2887" w:rsidRDefault="00BF2887" w:rsidP="00BF2887">
      <w:pPr>
        <w:pStyle w:val="Reference"/>
        <w:rPr>
          <w:rStyle w:val="ksbanormal"/>
        </w:rPr>
      </w:pPr>
      <w:r w:rsidRPr="00363B95">
        <w:rPr>
          <w:rStyle w:val="ksbanormal"/>
        </w:rPr>
        <w:t>03.17/03.27</w:t>
      </w:r>
    </w:p>
    <w:p w14:paraId="3CAF03A8" w14:textId="77777777" w:rsidR="00BF2887" w:rsidRPr="00A8263B" w:rsidRDefault="00BF2887" w:rsidP="00BF2887">
      <w:pPr>
        <w:pStyle w:val="Reference"/>
        <w:rPr>
          <w:rStyle w:val="policytextChar"/>
        </w:rPr>
      </w:pPr>
      <w:r w:rsidRPr="005E062D">
        <w:rPr>
          <w:rStyle w:val="ksbanormal"/>
        </w:rPr>
        <w:t>08.1353; 08.2322</w:t>
      </w:r>
      <w:r w:rsidRPr="00A8263B">
        <w:rPr>
          <w:rStyle w:val="policytextChar"/>
        </w:rPr>
        <w:t xml:space="preserve">; </w:t>
      </w:r>
      <w:r w:rsidRPr="00B70EC5">
        <w:rPr>
          <w:rStyle w:val="policytextChar"/>
        </w:rPr>
        <w:t>08.2324</w:t>
      </w:r>
    </w:p>
    <w:p w14:paraId="212C134F" w14:textId="77777777" w:rsidR="00BF2887" w:rsidRDefault="00BF2887" w:rsidP="00BF2887">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32ED77EB" w14:textId="77777777" w:rsidR="00BF2887" w:rsidRDefault="00BF2887" w:rsidP="00BF2887">
      <w:pPr>
        <w:pStyle w:val="Reference"/>
      </w:pPr>
      <w:r w:rsidRPr="006443B2">
        <w:rPr>
          <w:rStyle w:val="ksbanormal"/>
        </w:rPr>
        <w:t>10.5</w:t>
      </w:r>
    </w:p>
    <w:p w14:paraId="5B1E5161" w14:textId="476C82B0" w:rsidR="00BF2887" w:rsidRDefault="00454B88" w:rsidP="00BF2887">
      <w:pPr>
        <w:pStyle w:val="policytextright"/>
      </w:pPr>
      <w:r>
        <w:t>Adopted/Amended: 7/21/2026</w:t>
      </w:r>
    </w:p>
    <w:p w14:paraId="3524DC5E" w14:textId="79A1E43D" w:rsidR="00F776E7" w:rsidRDefault="00454B88" w:rsidP="00BF2887">
      <w:pPr>
        <w:pStyle w:val="policytextright"/>
      </w:pPr>
      <w:r>
        <w:t>Order #:         3</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952FC" w14:textId="77777777" w:rsidR="00F24A03" w:rsidRDefault="00F24A03" w:rsidP="00BF2887">
      <w:r>
        <w:separator/>
      </w:r>
    </w:p>
  </w:endnote>
  <w:endnote w:type="continuationSeparator" w:id="0">
    <w:p w14:paraId="5150702F" w14:textId="77777777" w:rsidR="00F24A03" w:rsidRDefault="00F24A03" w:rsidP="00BF2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A2FD" w14:textId="77777777" w:rsidR="00BF2887" w:rsidRPr="00BF2887" w:rsidRDefault="00BF2887" w:rsidP="00BF2887">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E73FB" w14:textId="77777777" w:rsidR="00F24A03" w:rsidRDefault="00F24A03" w:rsidP="00BF2887">
      <w:r>
        <w:separator/>
      </w:r>
    </w:p>
  </w:footnote>
  <w:footnote w:type="continuationSeparator" w:id="0">
    <w:p w14:paraId="4FD7AEAE" w14:textId="77777777" w:rsidR="00F24A03" w:rsidRDefault="00F24A03" w:rsidP="00BF2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B5050"/>
    <w:multiLevelType w:val="hybridMultilevel"/>
    <w:tmpl w:val="1FE0403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53773732">
    <w:abstractNumId w:val="1"/>
  </w:num>
  <w:num w:numId="2" w16cid:durableId="131066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F2887"/>
    <w:rsid w:val="001923BD"/>
    <w:rsid w:val="001A33F8"/>
    <w:rsid w:val="002B0921"/>
    <w:rsid w:val="0035105A"/>
    <w:rsid w:val="004448C7"/>
    <w:rsid w:val="00454B88"/>
    <w:rsid w:val="004A6E6A"/>
    <w:rsid w:val="00550D69"/>
    <w:rsid w:val="005C6373"/>
    <w:rsid w:val="00625509"/>
    <w:rsid w:val="006F655E"/>
    <w:rsid w:val="007F61AD"/>
    <w:rsid w:val="00AF40A3"/>
    <w:rsid w:val="00BF2887"/>
    <w:rsid w:val="00C05473"/>
    <w:rsid w:val="00CE2F76"/>
    <w:rsid w:val="00D400A6"/>
    <w:rsid w:val="00D81418"/>
    <w:rsid w:val="00D835C7"/>
    <w:rsid w:val="00F24A03"/>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2FF64"/>
  <w15:chartTrackingRefBased/>
  <w15:docId w15:val="{45F961DF-8109-4A51-B949-5CF78E36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BF2887"/>
    <w:pPr>
      <w:tabs>
        <w:tab w:val="center" w:pos="4680"/>
        <w:tab w:val="right" w:pos="9360"/>
      </w:tabs>
    </w:pPr>
  </w:style>
  <w:style w:type="character" w:customStyle="1" w:styleId="HeaderChar">
    <w:name w:val="Header Char"/>
    <w:basedOn w:val="DefaultParagraphFont"/>
    <w:link w:val="Header"/>
    <w:uiPriority w:val="99"/>
    <w:rsid w:val="00BF2887"/>
    <w:rPr>
      <w:rFonts w:ascii="Times New Roman" w:hAnsi="Times New Roman" w:cs="Times New Roman"/>
      <w:sz w:val="24"/>
      <w:szCs w:val="20"/>
    </w:rPr>
  </w:style>
  <w:style w:type="paragraph" w:styleId="Footer">
    <w:name w:val="footer"/>
    <w:basedOn w:val="Normal"/>
    <w:link w:val="FooterChar"/>
    <w:uiPriority w:val="99"/>
    <w:unhideWhenUsed/>
    <w:rsid w:val="00BF2887"/>
    <w:pPr>
      <w:tabs>
        <w:tab w:val="center" w:pos="4680"/>
        <w:tab w:val="right" w:pos="9360"/>
      </w:tabs>
    </w:pPr>
  </w:style>
  <w:style w:type="character" w:customStyle="1" w:styleId="FooterChar">
    <w:name w:val="Footer Char"/>
    <w:basedOn w:val="DefaultParagraphFont"/>
    <w:link w:val="Footer"/>
    <w:uiPriority w:val="99"/>
    <w:rsid w:val="00BF2887"/>
    <w:rPr>
      <w:rFonts w:ascii="Times New Roman" w:hAnsi="Times New Roman" w:cs="Times New Roman"/>
      <w:sz w:val="24"/>
      <w:szCs w:val="20"/>
    </w:rPr>
  </w:style>
  <w:style w:type="character" w:styleId="PageNumber">
    <w:name w:val="page number"/>
    <w:basedOn w:val="DefaultParagraphFont"/>
    <w:uiPriority w:val="99"/>
    <w:semiHidden/>
    <w:unhideWhenUsed/>
    <w:rsid w:val="00BF2887"/>
  </w:style>
  <w:style w:type="character" w:customStyle="1" w:styleId="policytextChar">
    <w:name w:val="policytext Char"/>
    <w:link w:val="policytext"/>
    <w:rsid w:val="00BF2887"/>
    <w:rPr>
      <w:rFonts w:ascii="Times New Roman" w:hAnsi="Times New Roman" w:cs="Times New Roman"/>
      <w:sz w:val="24"/>
      <w:szCs w:val="20"/>
    </w:rPr>
  </w:style>
  <w:style w:type="character" w:customStyle="1" w:styleId="sideheadingChar">
    <w:name w:val="sideheading Char"/>
    <w:link w:val="sideheading"/>
    <w:rsid w:val="00BF2887"/>
    <w:rPr>
      <w:rFonts w:ascii="Times New Roman" w:hAnsi="Times New Roman" w:cs="Times New Roman"/>
      <w:b/>
      <w:smallCaps/>
      <w:sz w:val="24"/>
      <w:szCs w:val="20"/>
    </w:rPr>
  </w:style>
  <w:style w:type="character" w:customStyle="1" w:styleId="relatedsideheadingChar">
    <w:name w:val="related sideheading Char"/>
    <w:link w:val="relatedsideheading"/>
    <w:rsid w:val="00BF2887"/>
    <w:rPr>
      <w:rFonts w:ascii="Times New Roman" w:hAnsi="Times New Roman" w:cs="Times New Roman"/>
      <w:b/>
      <w:smallCaps/>
      <w:sz w:val="24"/>
      <w:szCs w:val="20"/>
    </w:rPr>
  </w:style>
  <w:style w:type="character" w:customStyle="1" w:styleId="List123Char">
    <w:name w:val="List123 Char"/>
    <w:link w:val="List123"/>
    <w:rsid w:val="00BF2887"/>
    <w:rPr>
      <w:rFonts w:ascii="Times New Roman" w:hAnsi="Times New Roman" w:cs="Times New Roman"/>
      <w:sz w:val="24"/>
      <w:szCs w:val="20"/>
    </w:rPr>
  </w:style>
  <w:style w:type="character" w:customStyle="1" w:styleId="ReferenceChar">
    <w:name w:val="Reference Char"/>
    <w:link w:val="Reference"/>
    <w:rsid w:val="00BF2887"/>
    <w:rPr>
      <w:rFonts w:ascii="Times New Roman" w:hAnsi="Times New Roman" w:cs="Times New Roman"/>
      <w:sz w:val="24"/>
      <w:szCs w:val="20"/>
    </w:rPr>
  </w:style>
  <w:style w:type="character" w:customStyle="1" w:styleId="policytitleChar">
    <w:name w:val="policytitle Char"/>
    <w:link w:val="policytitle"/>
    <w:rsid w:val="00BF2887"/>
    <w:rPr>
      <w:rFonts w:ascii="Times New Roman" w:hAnsi="Times New Roman" w:cs="Times New Roman"/>
      <w:b/>
      <w:sz w:val="28"/>
      <w:szCs w:val="20"/>
      <w:u w:val="words"/>
    </w:rPr>
  </w:style>
  <w:style w:type="character" w:styleId="Hyperlink">
    <w:name w:val="Hyperlink"/>
    <w:basedOn w:val="DefaultParagraphFont"/>
    <w:uiPriority w:val="99"/>
    <w:unhideWhenUsed/>
    <w:rsid w:val="00454B88"/>
    <w:rPr>
      <w:color w:val="0000FF" w:themeColor="hyperlink"/>
      <w:u w:val="single"/>
    </w:rPr>
  </w:style>
  <w:style w:type="character" w:styleId="UnresolvedMention">
    <w:name w:val="Unresolved Mention"/>
    <w:basedOn w:val="DefaultParagraphFont"/>
    <w:uiPriority w:val="99"/>
    <w:semiHidden/>
    <w:unhideWhenUsed/>
    <w:rsid w:val="00454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2270</Words>
  <Characters>12945</Characters>
  <Application>Microsoft Office Word</Application>
  <DocSecurity>0</DocSecurity>
  <Lines>107</Lines>
  <Paragraphs>30</Paragraphs>
  <ScaleCrop>false</ScaleCrop>
  <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2</cp:revision>
  <dcterms:created xsi:type="dcterms:W3CDTF">2026-07-16T16:28:00Z</dcterms:created>
  <dcterms:modified xsi:type="dcterms:W3CDTF">2026-08-05T17:44:00Z</dcterms:modified>
</cp:coreProperties>
</file>